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Europe and the second Industrial Revolution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(Prof. Gaetano Pio Iavarone)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 TEACHING PERIOD: INTRODUCTION, LAST YEARS OF THE 19TH CENTURY, NEWS OF THIS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Teacher explains to the students an historical introduction and news of this period.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1st Activity: Historical introduction.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7"/>
          <w:szCs w:val="27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15’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Video-projection and note-taking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Discussion in class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https://www.youtube.com/watch?v=1LgLOYaC69Q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2nd Activity: Last years of the 19th century.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30’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Video-projection and note-taking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Discussion in class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heading=h.3d7ry0wj9aw4" w:id="4"/>
      <w:bookmarkEnd w:id="4"/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https://www.youtube.com/watch?v=5zuaqOYxGBs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heading=h.ira8sanpg2k7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bookmarkStart w:colFirst="0" w:colLast="0" w:name="_heading=h.2et92p0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3rd Activity:</w:t>
      </w:r>
      <w:r w:rsidDel="00000000" w:rsidR="00000000" w:rsidRPr="00000000">
        <w:rPr>
          <w:b w:val="1"/>
          <w:highlight w:val="lightGray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Test on the topics covered.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Time: 15’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Type of activity: Test on the topics covered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Class organisation: Discussion in class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bookmarkStart w:colFirst="0" w:colLast="0" w:name="_heading=h.tyjcwt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Teacher uses his own PowerPoint and the links to give students proper prompts for further discussion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0" w:before="28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 TEACHING PERIOD: SCIENTIFIC AND TECHNOLOGICAL INNOVATIONS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heading=h.3dy6vkm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Teacher explains to the students the scientific and technological innovations of this period.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1st Activity: The scientific and technological innovations of this period.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30’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Video-projection and note-taking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Discussion in class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https://www.youtube.com/watch?v=A9NvMUn25q8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2nd Activity: Steel, chemistry, electricity.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15’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Video-projection and note-taking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Discussion in class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https://www.youtube.com/watch?v=n3M9HKK-onM&amp;t=14s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3rd Activity: Test on the topics covered.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Time: 15’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Type of activity: Test on the topics covered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Class organisation: Discussion in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highlight w:val="lightGray"/>
          <w:u w:val="single"/>
          <w:rtl w:val="0"/>
        </w:rPr>
        <w:t xml:space="preserve"> teaching period: THE ORGANIZATION OF INDUSTRIAL PRODUCTION.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Teacher explains to the students the organization of industrial production.</w:t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bookmarkStart w:colFirst="0" w:colLast="0" w:name="_heading=h.4d34og8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1st Activity: Oil and the combustion engine.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15’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Video-projection and note-taking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Discussion in class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https://www.youtube.com/watch?v=UPvwpYeOJnI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2nd Activity: The production rationalization.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: 15’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: Video-projection and note-taking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: Discussion in class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https://www.youtube.com/watch?v=brxI_WAwSkI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  <w:u w:val="single"/>
        </w:rPr>
      </w:pPr>
      <w:bookmarkStart w:colFirst="0" w:colLast="0" w:name="_heading=h.2s8eyo1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lightGray"/>
          <w:u w:val="single"/>
          <w:rtl w:val="0"/>
        </w:rPr>
        <w:t xml:space="preserve">3rd Activity: Final test on the topics covered.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30’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Creation of a short concept map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Discussion in class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sectPr>
      <w:headerReference r:id="rId13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d9d9d9" w:space="1" w:sz="4" w:val="single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7f7f7f"/>
        <w:sz w:val="22"/>
        <w:szCs w:val="22"/>
        <w:u w:val="none"/>
        <w:shd w:fill="auto" w:val="clear"/>
        <w:vertAlign w:val="baseline"/>
        <w:rtl w:val="0"/>
      </w:rPr>
      <w:t xml:space="preserve">Pag.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D1362"/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20203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202035"/>
    <w:rPr>
      <w:color w:val="605e5c"/>
      <w:shd w:color="auto" w:fill="e1dfdd" w:val="clear"/>
    </w:rPr>
  </w:style>
  <w:style w:type="paragraph" w:styleId="Paragrafoelenco">
    <w:name w:val="List Paragraph"/>
    <w:basedOn w:val="Normale"/>
    <w:uiPriority w:val="34"/>
    <w:qFormat w:val="1"/>
    <w:rsid w:val="00A95957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D10FB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10FB9"/>
  </w:style>
  <w:style w:type="paragraph" w:styleId="Pidipagina">
    <w:name w:val="footer"/>
    <w:basedOn w:val="Normale"/>
    <w:link w:val="PidipaginaCarattere"/>
    <w:uiPriority w:val="99"/>
    <w:unhideWhenUsed w:val="1"/>
    <w:rsid w:val="00D10FB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10FB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UPvwpYeOJnI" TargetMode="External"/><Relationship Id="rId10" Type="http://schemas.openxmlformats.org/officeDocument/2006/relationships/hyperlink" Target="https://www.youtube.com/watch?v=n3M9HKK-onM&amp;t=14s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youtube.com/watch?v=brxI_WAwSkI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A9NvMUn25q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1LgLOYaC69Q" TargetMode="External"/><Relationship Id="rId8" Type="http://schemas.openxmlformats.org/officeDocument/2006/relationships/hyperlink" Target="https://www.youtube.com/watch?v=5zuaqOYxGB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neZ4wsaDDWXad+/V4A9Oyu7aHQ==">AMUW2mXfnTiTe03v9yqdVUXj1H3P8azKaoAZ2l12TdVPj6Uh/gKrO5T7LID6SRf+fcGvcSTw2vJFMgCqyjgLYNkoZO0gMiEh3cKcOaF1P3HUfGZfIV+FauR0eTKAW7eU2WJxUWyNq6irNkjXOBxifLOWWbN3mG3lFYD4t21IpkITw7mgg20JxKEDOv0eU8UOpHIijl4M0/ZqJpJcdWXr9aLjqf8bdvLucmSyx8XC6asfsFKLO15v5sBgF9GabkVsZHEf0uc8HfkBFrvzVY9cm5QTXcm312Be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2021-03-06T15:36:00Z</dcterms:created>
  <dc:creator>Gaetano Pio Iavarone</dc:creator>
</cp:coreProperties>
</file>